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3F0" w:rsidRPr="00EC13F0" w:rsidRDefault="00EC13F0" w:rsidP="00EC13F0">
      <w:pPr>
        <w:spacing w:before="120" w:after="120"/>
        <w:rPr>
          <w:rFonts w:asciiTheme="majorBidi" w:hAnsiTheme="majorBidi"/>
          <w:b/>
          <w:bCs/>
          <w:u w:val="single"/>
          <w:rtl/>
        </w:rPr>
      </w:pPr>
      <w:r>
        <w:rPr>
          <w:rFonts w:asciiTheme="majorBidi" w:hAnsiTheme="majorBidi" w:hint="cs"/>
          <w:b/>
          <w:bCs/>
          <w:u w:val="single"/>
          <w:rtl/>
        </w:rPr>
        <w:t>שנתון תשע"ח</w:t>
      </w:r>
    </w:p>
    <w:p w:rsidR="009F176A" w:rsidRPr="00BF10A2" w:rsidRDefault="009F176A" w:rsidP="009F176A">
      <w:pPr>
        <w:spacing w:before="120" w:after="120"/>
        <w:jc w:val="center"/>
        <w:rPr>
          <w:rFonts w:asciiTheme="majorBidi" w:hAnsiTheme="majorBidi"/>
          <w:rtl/>
        </w:rPr>
      </w:pPr>
    </w:p>
    <w:p w:rsidR="00E92B9A" w:rsidRDefault="00E92B9A" w:rsidP="00E92B9A">
      <w:pPr>
        <w:rPr>
          <w:rFonts w:asciiTheme="majorBidi" w:hAnsiTheme="majorBidi" w:cstheme="majorBidi" w:hint="cs"/>
          <w:b/>
          <w:bCs/>
          <w:sz w:val="28"/>
          <w:szCs w:val="28"/>
          <w:u w:val="single"/>
          <w:rtl/>
        </w:rPr>
      </w:pPr>
      <w:r w:rsidRPr="00E92B9A">
        <w:rPr>
          <w:rFonts w:asciiTheme="majorBidi" w:hAnsiTheme="majorBidi" w:cstheme="majorBidi"/>
          <w:b/>
          <w:bCs/>
          <w:sz w:val="28"/>
          <w:szCs w:val="28"/>
          <w:u w:val="single"/>
          <w:rtl/>
        </w:rPr>
        <w:t>מסלול למצטיינים - לימודי הדגש בפסיכולוגיה פוליטית</w:t>
      </w:r>
    </w:p>
    <w:p w:rsidR="00E92B9A" w:rsidRPr="00E92B9A" w:rsidRDefault="00E92B9A" w:rsidP="00E92B9A">
      <w:pPr>
        <w:rPr>
          <w:rFonts w:asciiTheme="majorBidi" w:hAnsiTheme="majorBidi" w:cstheme="majorBidi"/>
          <w:b/>
          <w:bCs/>
          <w:sz w:val="28"/>
          <w:szCs w:val="28"/>
          <w:u w:val="single"/>
        </w:rPr>
      </w:pPr>
    </w:p>
    <w:p w:rsidR="00E92B9A" w:rsidRPr="00E92B9A" w:rsidRDefault="00E92B9A" w:rsidP="00E92B9A">
      <w:pPr>
        <w:rPr>
          <w:rFonts w:asciiTheme="majorBidi" w:hAnsiTheme="majorBidi" w:cstheme="majorBidi"/>
          <w:sz w:val="28"/>
          <w:szCs w:val="28"/>
          <w:rtl/>
        </w:rPr>
      </w:pPr>
    </w:p>
    <w:p w:rsidR="00E92B9A" w:rsidRDefault="00E92B9A" w:rsidP="00E92B9A">
      <w:pPr>
        <w:rPr>
          <w:rFonts w:asciiTheme="majorBidi" w:hAnsiTheme="majorBidi" w:cstheme="majorBidi" w:hint="cs"/>
          <w:sz w:val="28"/>
          <w:szCs w:val="28"/>
          <w:rtl/>
        </w:rPr>
      </w:pPr>
      <w:r w:rsidRPr="00E92B9A">
        <w:rPr>
          <w:rFonts w:asciiTheme="majorBidi" w:hAnsiTheme="majorBidi" w:cstheme="majorBidi"/>
          <w:sz w:val="28"/>
          <w:szCs w:val="28"/>
          <w:rtl/>
        </w:rPr>
        <w:t xml:space="preserve">הפקולטה למדעי החברה והמחלקה למדע המדינה גאות להשיק מסלול לימודי הדגש בנושא פסיכולוגיה פוליטית. </w:t>
      </w:r>
    </w:p>
    <w:p w:rsidR="00E92B9A" w:rsidRDefault="00E92B9A" w:rsidP="00E92B9A">
      <w:pPr>
        <w:rPr>
          <w:rFonts w:asciiTheme="majorBidi" w:hAnsiTheme="majorBidi" w:cstheme="majorBidi" w:hint="cs"/>
          <w:sz w:val="28"/>
          <w:szCs w:val="28"/>
          <w:rtl/>
        </w:rPr>
      </w:pPr>
    </w:p>
    <w:p w:rsidR="00E92B9A" w:rsidRPr="00E92B9A" w:rsidRDefault="00E92B9A" w:rsidP="00E92B9A">
      <w:pPr>
        <w:rPr>
          <w:rFonts w:asciiTheme="majorBidi" w:hAnsiTheme="majorBidi" w:cstheme="majorBidi"/>
          <w:sz w:val="28"/>
          <w:szCs w:val="28"/>
          <w:rtl/>
        </w:rPr>
      </w:pPr>
      <w:r w:rsidRPr="00E92B9A">
        <w:rPr>
          <w:rFonts w:asciiTheme="majorBidi" w:hAnsiTheme="majorBidi" w:cstheme="majorBidi"/>
          <w:sz w:val="28"/>
          <w:szCs w:val="28"/>
          <w:rtl/>
        </w:rPr>
        <w:t xml:space="preserve">התכנית תציע לתלמידים מצטיינים במחלקה למדע המדינה מסגרת מיוחדת המפגישה בין שני עולמות התוכן – </w:t>
      </w:r>
      <w:r w:rsidRPr="00E92B9A">
        <w:rPr>
          <w:rFonts w:asciiTheme="majorBidi" w:hAnsiTheme="majorBidi" w:cstheme="majorBidi"/>
          <w:b/>
          <w:bCs/>
          <w:sz w:val="28"/>
          <w:szCs w:val="28"/>
          <w:rtl/>
        </w:rPr>
        <w:t>הפסיכולוגיה והפוליטיקה</w:t>
      </w:r>
      <w:r w:rsidRPr="00E92B9A">
        <w:rPr>
          <w:rFonts w:asciiTheme="majorBidi" w:hAnsiTheme="majorBidi" w:cstheme="majorBidi"/>
          <w:sz w:val="28"/>
          <w:szCs w:val="28"/>
          <w:rtl/>
        </w:rPr>
        <w:t>.</w:t>
      </w:r>
    </w:p>
    <w:p w:rsidR="00E92B9A" w:rsidRPr="00E92B9A" w:rsidRDefault="00E92B9A" w:rsidP="00E92B9A">
      <w:pPr>
        <w:rPr>
          <w:rFonts w:asciiTheme="majorBidi" w:hAnsiTheme="majorBidi" w:cstheme="majorBidi"/>
          <w:sz w:val="28"/>
          <w:szCs w:val="28"/>
          <w:rtl/>
        </w:rPr>
      </w:pPr>
    </w:p>
    <w:p w:rsidR="00E92B9A" w:rsidRPr="00E92B9A" w:rsidRDefault="00E92B9A" w:rsidP="00E92B9A">
      <w:pPr>
        <w:rPr>
          <w:rFonts w:asciiTheme="majorBidi" w:hAnsiTheme="majorBidi" w:cstheme="majorBidi"/>
          <w:sz w:val="28"/>
          <w:szCs w:val="28"/>
          <w:rtl/>
        </w:rPr>
      </w:pPr>
      <w:r w:rsidRPr="00E92B9A">
        <w:rPr>
          <w:rFonts w:asciiTheme="majorBidi" w:hAnsiTheme="majorBidi" w:cstheme="majorBidi"/>
          <w:sz w:val="28"/>
          <w:szCs w:val="28"/>
          <w:rtl/>
        </w:rPr>
        <w:t>אם רציתם לדעת למה קמפיינים פוליטיים מסוימים מצליחים ואחרים נכשלים, איך אנשים מחליטים למי להצביע, מה הקשר בין אמונות דתיות לעמדות פוליטיות, איך נוצרים סטריאוטיפים, למה קבוצות נלחמות זו בזו, או מה עומד בבסיס חוסר סובלנות כלפי מהגרים - בתכנית תיחשפו למחקר מעולם הפסיכולוגיה הפוליטית, שמנסה לתת תשובות לשאלות אלה ורבות אחרות.</w:t>
      </w:r>
    </w:p>
    <w:p w:rsidR="00E92B9A" w:rsidRPr="00E92B9A" w:rsidRDefault="00E92B9A" w:rsidP="00E92B9A">
      <w:pPr>
        <w:rPr>
          <w:rFonts w:asciiTheme="majorBidi" w:hAnsiTheme="majorBidi" w:cstheme="majorBidi"/>
          <w:sz w:val="28"/>
          <w:szCs w:val="28"/>
          <w:rtl/>
        </w:rPr>
      </w:pPr>
    </w:p>
    <w:p w:rsidR="00E92B9A" w:rsidRPr="00E92B9A" w:rsidRDefault="00E92B9A" w:rsidP="00E92B9A">
      <w:pPr>
        <w:rPr>
          <w:rFonts w:asciiTheme="majorBidi" w:hAnsiTheme="majorBidi" w:cstheme="majorBidi"/>
          <w:sz w:val="28"/>
          <w:szCs w:val="28"/>
          <w:rtl/>
        </w:rPr>
      </w:pPr>
      <w:r w:rsidRPr="00E92B9A">
        <w:rPr>
          <w:rFonts w:asciiTheme="majorBidi" w:hAnsiTheme="majorBidi" w:cstheme="majorBidi"/>
          <w:sz w:val="28"/>
          <w:szCs w:val="28"/>
          <w:rtl/>
        </w:rPr>
        <w:t>פסיכולוגיה פוליטית משתמשת בכלים ותיאוריות מעולם הפסיכולוגיה כדי לבחון סוגיות פוליטיות ולראות אותן מפרספקטיבה ייחודית. כך, תיאוריות בפסיכולוגיה חברתית וקוגניטיבית, תיאוריות אישיות, וגם תיאוריות בנוירו-פסיכולוגיה ובפסיכולוגיה אבולוציונית, משמשות כדי לחקור פוליטיקאים, התנהגות אזרחים, פעילים פוליטיים, תוצאות פוליטיות ומוסדות פוליטיים.</w:t>
      </w:r>
    </w:p>
    <w:p w:rsidR="00E92B9A" w:rsidRPr="00E92B9A" w:rsidRDefault="00E92B9A" w:rsidP="00E92B9A">
      <w:pPr>
        <w:rPr>
          <w:rFonts w:asciiTheme="majorBidi" w:hAnsiTheme="majorBidi" w:cstheme="majorBidi"/>
          <w:sz w:val="28"/>
          <w:szCs w:val="28"/>
          <w:rtl/>
        </w:rPr>
      </w:pPr>
    </w:p>
    <w:p w:rsidR="00E92B9A" w:rsidRPr="00E92B9A" w:rsidRDefault="00E92B9A" w:rsidP="00E92B9A">
      <w:pPr>
        <w:rPr>
          <w:rFonts w:asciiTheme="majorBidi" w:hAnsiTheme="majorBidi" w:cstheme="majorBidi"/>
          <w:sz w:val="28"/>
          <w:szCs w:val="28"/>
          <w:rtl/>
        </w:rPr>
      </w:pPr>
      <w:r w:rsidRPr="00E92B9A">
        <w:rPr>
          <w:rFonts w:asciiTheme="majorBidi" w:hAnsiTheme="majorBidi" w:cstheme="majorBidi"/>
          <w:sz w:val="28"/>
          <w:szCs w:val="28"/>
          <w:rtl/>
        </w:rPr>
        <w:t>ידע בתחום הפסיכולוגיה הפוליטית הוא כלי משמעותי בארגז הכלים של אנשי מקצוע בעולם הפוליטי, ומשמש כיום בשטח בתחומים של ייעוץ פוליטי, ניהול קמפיינים תקשורתיים, יישוב סכסוכים, קבלת החלטות במגזר הציבורי, שינוי עמדות ושכנוע, ואף הוראה וחינוך.</w:t>
      </w:r>
    </w:p>
    <w:p w:rsidR="00E92B9A" w:rsidRPr="00E92B9A" w:rsidRDefault="00E92B9A" w:rsidP="00E92B9A">
      <w:pPr>
        <w:rPr>
          <w:rFonts w:asciiTheme="majorBidi" w:hAnsiTheme="majorBidi" w:cstheme="majorBidi"/>
          <w:sz w:val="28"/>
          <w:szCs w:val="28"/>
          <w:rtl/>
        </w:rPr>
      </w:pPr>
    </w:p>
    <w:p w:rsidR="00E92B9A" w:rsidRDefault="00E92B9A" w:rsidP="00E92B9A">
      <w:pPr>
        <w:rPr>
          <w:rFonts w:asciiTheme="majorBidi" w:hAnsiTheme="majorBidi" w:cstheme="majorBidi" w:hint="cs"/>
          <w:sz w:val="28"/>
          <w:szCs w:val="28"/>
          <w:rtl/>
        </w:rPr>
      </w:pPr>
      <w:r w:rsidRPr="00E92B9A">
        <w:rPr>
          <w:rFonts w:asciiTheme="majorBidi" w:hAnsiTheme="majorBidi" w:cstheme="majorBidi"/>
          <w:sz w:val="28"/>
          <w:szCs w:val="28"/>
          <w:rtl/>
        </w:rPr>
        <w:t xml:space="preserve">מספר המקומות בתכנית מוגבל. </w:t>
      </w:r>
    </w:p>
    <w:p w:rsidR="00E92B9A" w:rsidRDefault="00E92B9A" w:rsidP="00E92B9A">
      <w:pPr>
        <w:rPr>
          <w:rFonts w:asciiTheme="majorBidi" w:hAnsiTheme="majorBidi" w:cstheme="majorBidi" w:hint="cs"/>
          <w:sz w:val="28"/>
          <w:szCs w:val="28"/>
          <w:rtl/>
        </w:rPr>
      </w:pPr>
      <w:r w:rsidRPr="00E92B9A">
        <w:rPr>
          <w:rFonts w:asciiTheme="majorBidi" w:hAnsiTheme="majorBidi" w:cstheme="majorBidi"/>
          <w:sz w:val="28"/>
          <w:szCs w:val="28"/>
          <w:rtl/>
        </w:rPr>
        <w:t xml:space="preserve">הגשת המועמדות תסתיים בתאריך 30.09.2017. </w:t>
      </w:r>
    </w:p>
    <w:p w:rsidR="00E92B9A" w:rsidRDefault="00E92B9A" w:rsidP="00E92B9A">
      <w:pPr>
        <w:rPr>
          <w:rFonts w:asciiTheme="majorBidi" w:hAnsiTheme="majorBidi" w:cstheme="majorBidi" w:hint="cs"/>
          <w:sz w:val="28"/>
          <w:szCs w:val="28"/>
          <w:rtl/>
        </w:rPr>
      </w:pPr>
      <w:r w:rsidRPr="00E92B9A">
        <w:rPr>
          <w:rFonts w:asciiTheme="majorBidi" w:hAnsiTheme="majorBidi" w:cstheme="majorBidi"/>
          <w:sz w:val="28"/>
          <w:szCs w:val="28"/>
          <w:rtl/>
        </w:rPr>
        <w:t>סטודנטים המעוניינים להתמיין לתכנית יכולים לקבל פרטים נוספים באתר המחלקה למדע המדינה, או במייל </w:t>
      </w:r>
      <w:hyperlink r:id="rId7" w:tgtFrame="_blank" w:history="1">
        <w:r w:rsidRPr="00E92B9A">
          <w:rPr>
            <w:rStyle w:val="Hyperlink"/>
            <w:rFonts w:asciiTheme="majorBidi" w:hAnsiTheme="majorBidi" w:cstheme="majorBidi"/>
            <w:sz w:val="28"/>
            <w:szCs w:val="28"/>
          </w:rPr>
          <w:t>political@savion.huji.ac.il</w:t>
        </w:r>
      </w:hyperlink>
      <w:r w:rsidRPr="00E92B9A">
        <w:rPr>
          <w:rFonts w:asciiTheme="majorBidi" w:hAnsiTheme="majorBidi" w:cstheme="majorBidi"/>
          <w:sz w:val="28"/>
          <w:szCs w:val="28"/>
          <w:rtl/>
        </w:rPr>
        <w:t xml:space="preserve">. </w:t>
      </w:r>
    </w:p>
    <w:p w:rsidR="00E92B9A" w:rsidRDefault="00E92B9A" w:rsidP="00E92B9A">
      <w:pPr>
        <w:rPr>
          <w:rFonts w:asciiTheme="majorBidi" w:hAnsiTheme="majorBidi" w:cstheme="majorBidi" w:hint="cs"/>
          <w:sz w:val="28"/>
          <w:szCs w:val="28"/>
          <w:rtl/>
        </w:rPr>
      </w:pPr>
    </w:p>
    <w:p w:rsidR="00E92B9A" w:rsidRPr="00E92B9A" w:rsidRDefault="00E92B9A" w:rsidP="00E92B9A">
      <w:pPr>
        <w:rPr>
          <w:rFonts w:asciiTheme="majorBidi" w:hAnsiTheme="majorBidi" w:cstheme="majorBidi"/>
          <w:sz w:val="28"/>
          <w:szCs w:val="28"/>
          <w:rtl/>
        </w:rPr>
      </w:pPr>
      <w:bookmarkStart w:id="0" w:name="_GoBack"/>
      <w:bookmarkEnd w:id="0"/>
      <w:r w:rsidRPr="00E92B9A">
        <w:rPr>
          <w:rFonts w:asciiTheme="majorBidi" w:hAnsiTheme="majorBidi" w:cstheme="majorBidi"/>
          <w:sz w:val="28"/>
          <w:szCs w:val="28"/>
          <w:rtl/>
        </w:rPr>
        <w:t>המסלול מיועד בייחוד לתלמידים מצטיינים במסלול דו חוגי מדע המדינה ופסיכולוגיה, כלכלה, סוציולוגיה או תקשורת.</w:t>
      </w:r>
    </w:p>
    <w:p w:rsidR="00E92B9A" w:rsidRPr="00E92B9A" w:rsidRDefault="00E92B9A" w:rsidP="00E92B9A">
      <w:pPr>
        <w:rPr>
          <w:rFonts w:asciiTheme="majorBidi" w:hAnsiTheme="majorBidi" w:cstheme="majorBidi"/>
          <w:sz w:val="28"/>
          <w:szCs w:val="28"/>
          <w:rtl/>
        </w:rPr>
      </w:pPr>
    </w:p>
    <w:p w:rsidR="00D07553" w:rsidRPr="009F176A" w:rsidRDefault="00E92B9A" w:rsidP="00E92B9A">
      <w:r w:rsidRPr="00E92B9A">
        <w:rPr>
          <w:rFonts w:asciiTheme="majorBidi" w:hAnsiTheme="majorBidi" w:cstheme="majorBidi"/>
          <w:sz w:val="28"/>
          <w:szCs w:val="28"/>
        </w:rPr>
        <w:br w:type="textWrapping" w:clear="all"/>
      </w:r>
    </w:p>
    <w:sectPr w:rsidR="00D07553" w:rsidRPr="009F176A" w:rsidSect="0026308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DC7" w:rsidRDefault="00286DC7" w:rsidP="009F176A">
      <w:r>
        <w:separator/>
      </w:r>
    </w:p>
  </w:endnote>
  <w:endnote w:type="continuationSeparator" w:id="0">
    <w:p w:rsidR="00286DC7" w:rsidRDefault="00286DC7" w:rsidP="009F1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DC7" w:rsidRDefault="00286DC7" w:rsidP="009F176A">
      <w:r>
        <w:separator/>
      </w:r>
    </w:p>
  </w:footnote>
  <w:footnote w:type="continuationSeparator" w:id="0">
    <w:p w:rsidR="00286DC7" w:rsidRDefault="00286DC7" w:rsidP="009F17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76A"/>
    <w:rsid w:val="00263085"/>
    <w:rsid w:val="00284E63"/>
    <w:rsid w:val="00286DC7"/>
    <w:rsid w:val="00460C58"/>
    <w:rsid w:val="00641036"/>
    <w:rsid w:val="009F176A"/>
    <w:rsid w:val="00C317E4"/>
    <w:rsid w:val="00D07553"/>
    <w:rsid w:val="00E92B9A"/>
    <w:rsid w:val="00EC13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76A"/>
    <w:pPr>
      <w:bidi/>
      <w:spacing w:after="0" w:line="240" w:lineRule="auto"/>
    </w:pPr>
    <w:rPr>
      <w:rFonts w:ascii="Times New Roman" w:eastAsia="Times New Roman" w:hAnsi="Times New Roman" w:cs="David"/>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F176A"/>
    <w:pPr>
      <w:bidi w:val="0"/>
    </w:pPr>
    <w:rPr>
      <w:rFonts w:cs="Times New Roman"/>
      <w:noProof w:val="0"/>
      <w:sz w:val="20"/>
      <w:szCs w:val="20"/>
      <w:lang w:bidi="ar-SA"/>
    </w:rPr>
  </w:style>
  <w:style w:type="character" w:customStyle="1" w:styleId="a4">
    <w:name w:val="טקסט הערת שוליים תו"/>
    <w:basedOn w:val="a0"/>
    <w:link w:val="a3"/>
    <w:uiPriority w:val="99"/>
    <w:rsid w:val="009F176A"/>
    <w:rPr>
      <w:rFonts w:ascii="Times New Roman" w:eastAsia="Times New Roman" w:hAnsi="Times New Roman" w:cs="Times New Roman"/>
      <w:sz w:val="20"/>
      <w:szCs w:val="20"/>
      <w:lang w:bidi="ar-SA"/>
    </w:rPr>
  </w:style>
  <w:style w:type="character" w:styleId="a5">
    <w:name w:val="footnote reference"/>
    <w:basedOn w:val="a0"/>
    <w:uiPriority w:val="99"/>
    <w:unhideWhenUsed/>
    <w:rsid w:val="009F176A"/>
    <w:rPr>
      <w:vertAlign w:val="superscript"/>
    </w:rPr>
  </w:style>
  <w:style w:type="table" w:styleId="a6">
    <w:name w:val="Table Grid"/>
    <w:basedOn w:val="a1"/>
    <w:uiPriority w:val="59"/>
    <w:rsid w:val="009F176A"/>
    <w:pPr>
      <w:bidi/>
      <w:spacing w:after="0" w:line="240" w:lineRule="auto"/>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284E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76A"/>
    <w:pPr>
      <w:bidi/>
      <w:spacing w:after="0" w:line="240" w:lineRule="auto"/>
    </w:pPr>
    <w:rPr>
      <w:rFonts w:ascii="Times New Roman" w:eastAsia="Times New Roman" w:hAnsi="Times New Roman" w:cs="David"/>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F176A"/>
    <w:pPr>
      <w:bidi w:val="0"/>
    </w:pPr>
    <w:rPr>
      <w:rFonts w:cs="Times New Roman"/>
      <w:noProof w:val="0"/>
      <w:sz w:val="20"/>
      <w:szCs w:val="20"/>
      <w:lang w:bidi="ar-SA"/>
    </w:rPr>
  </w:style>
  <w:style w:type="character" w:customStyle="1" w:styleId="a4">
    <w:name w:val="טקסט הערת שוליים תו"/>
    <w:basedOn w:val="a0"/>
    <w:link w:val="a3"/>
    <w:uiPriority w:val="99"/>
    <w:rsid w:val="009F176A"/>
    <w:rPr>
      <w:rFonts w:ascii="Times New Roman" w:eastAsia="Times New Roman" w:hAnsi="Times New Roman" w:cs="Times New Roman"/>
      <w:sz w:val="20"/>
      <w:szCs w:val="20"/>
      <w:lang w:bidi="ar-SA"/>
    </w:rPr>
  </w:style>
  <w:style w:type="character" w:styleId="a5">
    <w:name w:val="footnote reference"/>
    <w:basedOn w:val="a0"/>
    <w:uiPriority w:val="99"/>
    <w:unhideWhenUsed/>
    <w:rsid w:val="009F176A"/>
    <w:rPr>
      <w:vertAlign w:val="superscript"/>
    </w:rPr>
  </w:style>
  <w:style w:type="table" w:styleId="a6">
    <w:name w:val="Table Grid"/>
    <w:basedOn w:val="a1"/>
    <w:uiPriority w:val="59"/>
    <w:rsid w:val="009F176A"/>
    <w:pPr>
      <w:bidi/>
      <w:spacing w:after="0" w:line="240" w:lineRule="auto"/>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284E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63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litical@savion.huji.ac.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1283</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Galitam</dc:creator>
  <cp:lastModifiedBy>Galitam</cp:lastModifiedBy>
  <cp:revision>4</cp:revision>
  <dcterms:created xsi:type="dcterms:W3CDTF">2017-07-10T08:21:00Z</dcterms:created>
  <dcterms:modified xsi:type="dcterms:W3CDTF">2017-07-19T09:37:00Z</dcterms:modified>
</cp:coreProperties>
</file>